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91B" w:rsidRPr="00DB6F51" w:rsidRDefault="00E4691B">
      <w:pPr>
        <w:rPr>
          <w:rFonts w:ascii="Times New Roman" w:hAnsi="Times New Roman" w:cstheme="minorBidi" w:hint="cs"/>
          <w:sz w:val="32"/>
          <w:szCs w:val="32"/>
          <w:cs/>
          <w:lang w:bidi="th-TH"/>
        </w:rPr>
      </w:pP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นิทานเรื่อง </w:t>
      </w:r>
      <w:r w:rsidR="00DB6F51">
        <w:rPr>
          <w:rFonts w:ascii="Times New Roman" w:hAnsi="Times New Roman" w:cstheme="minorBidi" w:hint="cs"/>
          <w:sz w:val="32"/>
          <w:szCs w:val="32"/>
          <w:cs/>
          <w:lang w:bidi="th-TH"/>
        </w:rPr>
        <w:t>เมขลากับรามสูร</w:t>
      </w:r>
    </w:p>
    <w:p w:rsidR="00632CD9" w:rsidRPr="00F76FF6" w:rsidRDefault="00632CD9" w:rsidP="00F76FF6">
      <w:pPr>
        <w:ind w:firstLine="720"/>
        <w:rPr>
          <w:rFonts w:ascii="Times New Roman" w:hAnsi="Times New Roman" w:cstheme="minorBidi" w:hint="cs"/>
          <w:sz w:val="32"/>
          <w:szCs w:val="32"/>
          <w:cs/>
          <w:lang w:bidi="th-TH"/>
        </w:rPr>
      </w:pP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กาลครั้งหนึ่งนามมาแล้วยังมีพญามังกรตัวหนึ่งมีฤทธิ์มากมักท่องเที่ยวอยู่ในมหาสมุทร </w:t>
      </w:r>
      <w:r w:rsidR="00ED6011">
        <w:rPr>
          <w:rFonts w:ascii="Times New Roman" w:hAnsi="Times New Roman" w:cstheme="minorBidi" w:hint="cs"/>
          <w:sz w:val="32"/>
          <w:szCs w:val="32"/>
          <w:cs/>
          <w:lang w:bidi="th-TH"/>
        </w:rPr>
        <w:t>พญามังกรตัวนี้มีดวงแก้วซึ่งมีรัศมีเจิดจ้าประดับอยู่ที่หัวของตน จนบังเกิดเป็นรัศมีแสงรุ้งงามสว่างทั่ว พญามังกรมีธิดาอยู่นางหนึ่งชื่อว่า</w:t>
      </w:r>
      <w:r w:rsidR="00F76FF6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ED6011">
        <w:rPr>
          <w:rFonts w:ascii="Times New Roman" w:hAnsi="Times New Roman" w:cstheme="minorBidi" w:hint="cs"/>
          <w:sz w:val="32"/>
          <w:szCs w:val="32"/>
          <w:cs/>
          <w:lang w:bidi="th-TH"/>
        </w:rPr>
        <w:t>มณีเมขลา</w:t>
      </w:r>
      <w:r w:rsidR="00F76FF6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  <w:r w:rsidR="00ED6011">
        <w:rPr>
          <w:rFonts w:ascii="Times New Roman" w:hAnsi="Times New Roman" w:cstheme="minorBidi" w:hint="cs"/>
          <w:sz w:val="32"/>
          <w:szCs w:val="32"/>
          <w:cs/>
          <w:lang w:bidi="th-TH"/>
        </w:rPr>
        <w:t>รูปโฉมงดงาม แต่มีนิสัยขี้เล่นชอบเที่ยวเล่นสนุก จึงมักท่องเที่ยวไปในที่ต่างๆร้องเล่นเต้นรำไปตามความคะนอง จากนิสัยของนางที่เป็นเช่นนี้ทำให้พญามังกรเกิดความเป็นห่วงอย่างมาก วันหนึ่งเกิดความคิดว่าหากปล่อยไว้เช่นนี้คงไม่ดีเป็นแน่ จึงเห็นว่าควรที่จะพานางเมขลาไปถวายเป็นนางสนมของพระอินทร์เพื่อนางจะได้อยู่ติดวิมานไม่ไปเที่ยวเล่นเหมือนเช่นแต่ก่อน และพญามังกรก็ได้ถวายดวงแก้วของตนให้แก่พระอินทร์ด้วย พระอินทร์ทรงยินดีที่จะรับไว้และมอบให้นางเมขลาเป็นผู้ดูแลรักษา</w:t>
      </w:r>
      <w:r w:rsidR="00F76FF6">
        <w:rPr>
          <w:rFonts w:ascii="Times New Roman" w:hAnsi="Times New Roman" w:cstheme="minorBidi" w:hint="cs"/>
          <w:sz w:val="32"/>
          <w:szCs w:val="32"/>
          <w:cs/>
          <w:lang w:bidi="th-TH"/>
        </w:rPr>
        <w:t>เอาไว้ ตั้งแต่ที่นางเมขลามาอยู่ในวิมานของพระอินทร์ก็มีความรู้สึกกลัดกลุ่มอึดอัดเป็นอย่างมาก เพราะไม่ได้ออกไปเที่ยวที่หนใดเลยซึ่งผิดวิสัยที่เคยประพฤติของนาง จนกระทั้งวันหนึ่งสบโอกาสนางจึงแอบหนีไปเที่ยวและนำดวงแก้วไปด้วย นางเมขลาร่ายรำอยู่ระหว่างก้อนเมฆเหนือฟองคลื่นทั่วท้องมหาสมุทรพลางโยนดวงแก้วเล่นอย่างสนุกสนาน เกิดเป็นแสงประกายวูบวาบไม่ยอมกลับสวรรค์ เมื่อเป็นเช่นนี้พระอินทร์จึงมอบหมายให้นางดูแลรักษามหาสมุทร</w:t>
      </w:r>
    </w:p>
    <w:p w:rsidR="00A449DC" w:rsidRDefault="00F76FF6">
      <w:pPr>
        <w:rPr>
          <w:rFonts w:ascii="Times New Roman" w:hAnsi="Times New Roman" w:cstheme="minorBidi"/>
          <w:sz w:val="32"/>
          <w:szCs w:val="32"/>
          <w:lang w:bidi="th-TH"/>
        </w:rPr>
      </w:pPr>
      <w:r>
        <w:rPr>
          <w:rFonts w:ascii="Times New Roman" w:hAnsi="Times New Roman" w:cstheme="minorBidi"/>
          <w:sz w:val="32"/>
          <w:szCs w:val="32"/>
          <w:cs/>
          <w:lang w:bidi="th-TH"/>
        </w:rPr>
        <w:tab/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ยังมียักษ์ตนหนึ่งนามว่า รามสูร ถือขวานเพชรเป็นอาวุธ วันหนึ่งรามสูรตนนี้ไปเยี่ยมเพื่อนชื่อว่า ราหู พบว่าราหูนั้นตัวขาดเหลือเพียงครึ่งตัวแต่ยังไม่ตาย ราหูเล่าว่าตน</w:t>
      </w:r>
      <w:r w:rsidR="00A449DC">
        <w:rPr>
          <w:rFonts w:ascii="Times New Roman" w:hAnsi="Times New Roman" w:cstheme="minorBidi" w:hint="cs"/>
          <w:sz w:val="32"/>
          <w:szCs w:val="32"/>
          <w:cs/>
          <w:lang w:bidi="th-TH"/>
        </w:rPr>
        <w:t>ได้</w:t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แอบ</w:t>
      </w:r>
      <w:r w:rsidR="00A449DC">
        <w:rPr>
          <w:rFonts w:ascii="Times New Roman" w:hAnsi="Times New Roman" w:cstheme="minorBidi" w:hint="cs"/>
          <w:sz w:val="32"/>
          <w:szCs w:val="32"/>
          <w:cs/>
          <w:lang w:bidi="th-TH"/>
        </w:rPr>
        <w:t>ดื่มน้ำอมฤตที่พระนารายณ์ชักชวนให้เทวดาทั้งหลายรวมทั้งตัวราหูเองมาช่วยกวน เพื่อให้ตนเองจะได้เป็นอมตะ ยามเมื่อพระนารายณ์ทราบก็โกรธอย่างมากจนกระทั้งขว้างจักรมาถูกตน จึงทำให้ร่างกายขาดเป็นสองท่อน รามสูรได้ฟังเกิดความรู้สึกส่งสารเพื่อนเป็นอย่างยิ่ง จึงจะไปขอให้พระอินทร์ช่วยแต่ก่อนที่จะขอพรจนจะต้องทำความดีความชอบให้แก่พระอินทร์เสียก่อน โดยการจะจับนางเมขลาไปถวายพระอินทร์พร้อมกับดวงแก้ววิเศษ</w:t>
      </w:r>
    </w:p>
    <w:p w:rsidR="00A449DC" w:rsidRPr="00650B7C" w:rsidRDefault="00A449DC">
      <w:pPr>
        <w:rPr>
          <w:rFonts w:ascii="Times New Roman" w:hAnsi="Times New Roman" w:cstheme="minorBidi"/>
          <w:sz w:val="32"/>
          <w:szCs w:val="32"/>
          <w:lang w:bidi="th-TH"/>
        </w:rPr>
      </w:pPr>
      <w:r>
        <w:rPr>
          <w:rFonts w:ascii="Times New Roman" w:hAnsi="Times New Roman" w:cstheme="minorBidi"/>
          <w:sz w:val="32"/>
          <w:szCs w:val="32"/>
          <w:cs/>
          <w:lang w:bidi="th-TH"/>
        </w:rPr>
        <w:tab/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รามสูรพยายามจะจับนางเมขลาให้ได้ แต่นางก็หลบหลีกได้ว่องไวพลางโยนดวงแก้วล่อหลอกทำให้แสงของดวงแก้วกระทบตาของรามสูร</w:t>
      </w:r>
      <w:r w:rsidR="00650B7C">
        <w:rPr>
          <w:rFonts w:ascii="Times New Roman" w:hAnsi="Times New Roman" w:cstheme="minorBidi" w:hint="cs"/>
          <w:sz w:val="32"/>
          <w:szCs w:val="32"/>
          <w:cs/>
          <w:lang w:bidi="th-TH"/>
        </w:rPr>
        <w:t>จนพร่ามัว รามสูรโกรธจึงขว้างขวานเพชรไปหมายจะปริดชีพนางเมขลาเสียแต่ดวงแก้วก็คุ้มครองนางให้หลบได้ทุกครั้ง รามสูรก็ออกติดตามต่อไปอีก ต่อสู่ล่อหลอกกันเช่นนี้เป็นหลายคราว เมื่อใดตามกันทันก็มีเหตุอย่างนี้ทุกคราวไป เวียนไล่ล่อกันมาตั้งแต่บัดนั้นจนบัดนี้ก็ยังไม่สามารถจับกันไม่ได้เสียที</w:t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</w:t>
      </w:r>
    </w:p>
    <w:p w:rsidR="00632CD9" w:rsidRPr="00632CD9" w:rsidRDefault="00632CD9" w:rsidP="00DB6F51">
      <w:pPr>
        <w:ind w:firstLine="720"/>
        <w:rPr>
          <w:rFonts w:ascii="Times New Roman" w:hAnsi="Times New Roman" w:cstheme="minorBidi" w:hint="cs"/>
          <w:sz w:val="32"/>
          <w:szCs w:val="32"/>
          <w:cs/>
          <w:lang w:bidi="th-TH"/>
        </w:rPr>
      </w:pP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lastRenderedPageBreak/>
        <w:t>แง่คิดจากนิทานเรื่องนี้คือได้รับรู้และเข้าใจ</w:t>
      </w:r>
      <w:r w:rsidRPr="00632CD9">
        <w:rPr>
          <w:rFonts w:ascii="Times New Roman" w:hAnsi="Times New Roman" w:cstheme="minorBidi"/>
          <w:sz w:val="32"/>
          <w:szCs w:val="32"/>
          <w:cs/>
          <w:lang w:bidi="th-TH"/>
        </w:rPr>
        <w:t>เกี่ยวกับการเกิดฟ้าแลบ ฟ้าร้อง ฟ้าผ่า</w:t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ในรูปแบบความเชื่อโบราณของคนไทยสมัยก่อน จากเนื้อเรื่องที่หากนางเมขลาล้อ</w:t>
      </w:r>
      <w:r w:rsidRPr="00632CD9">
        <w:rPr>
          <w:rFonts w:ascii="Times New Roman" w:hAnsi="Times New Roman" w:cstheme="minorBidi"/>
          <w:sz w:val="32"/>
          <w:szCs w:val="32"/>
          <w:cs/>
          <w:lang w:bidi="th-TH"/>
        </w:rPr>
        <w:t>แก้ว</w:t>
      </w:r>
      <w:r w:rsidR="00650B7C">
        <w:rPr>
          <w:rFonts w:ascii="Times New Roman" w:hAnsi="Times New Roman" w:cstheme="minorBidi" w:hint="cs"/>
          <w:sz w:val="32"/>
          <w:szCs w:val="32"/>
          <w:cs/>
          <w:lang w:bidi="th-TH"/>
        </w:rPr>
        <w:t>เกิดประกายจะเป็น</w:t>
      </w:r>
      <w:r w:rsidRPr="00632CD9">
        <w:rPr>
          <w:rFonts w:ascii="Times New Roman" w:hAnsi="Times New Roman" w:cstheme="minorBidi"/>
          <w:sz w:val="32"/>
          <w:szCs w:val="32"/>
          <w:cs/>
          <w:lang w:bidi="th-TH"/>
        </w:rPr>
        <w:t>แสงฟ้าแลบ</w:t>
      </w:r>
      <w:r w:rsidR="00650B7C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ส่วน</w:t>
      </w:r>
      <w:r w:rsidRPr="00632CD9">
        <w:rPr>
          <w:rFonts w:ascii="Times New Roman" w:hAnsi="Times New Roman" w:cstheme="minorBidi"/>
          <w:sz w:val="32"/>
          <w:szCs w:val="32"/>
          <w:cs/>
          <w:lang w:bidi="th-TH"/>
        </w:rPr>
        <w:t>เสียง</w:t>
      </w:r>
      <w:r w:rsidR="00650B7C">
        <w:rPr>
          <w:rFonts w:ascii="Times New Roman" w:hAnsi="Times New Roman" w:cstheme="minorBidi" w:hint="cs"/>
          <w:sz w:val="32"/>
          <w:szCs w:val="32"/>
          <w:cs/>
          <w:lang w:bidi="th-TH"/>
        </w:rPr>
        <w:t>ขว้าง</w:t>
      </w:r>
      <w:r w:rsidRPr="00632CD9">
        <w:rPr>
          <w:rFonts w:ascii="Times New Roman" w:hAnsi="Times New Roman" w:cstheme="minorBidi"/>
          <w:sz w:val="32"/>
          <w:szCs w:val="32"/>
          <w:cs/>
          <w:lang w:bidi="th-TH"/>
        </w:rPr>
        <w:t>ขวาน</w:t>
      </w:r>
      <w:r w:rsidR="00650B7C">
        <w:rPr>
          <w:rFonts w:ascii="Times New Roman" w:hAnsi="Times New Roman" w:cstheme="minorBidi" w:hint="cs"/>
          <w:sz w:val="32"/>
          <w:szCs w:val="32"/>
          <w:cs/>
          <w:lang w:bidi="th-TH"/>
        </w:rPr>
        <w:t>เพชร</w:t>
      </w:r>
      <w:r>
        <w:rPr>
          <w:rFonts w:ascii="Times New Roman" w:hAnsi="Times New Roman" w:cstheme="minorBidi" w:hint="cs"/>
          <w:sz w:val="32"/>
          <w:szCs w:val="32"/>
          <w:cs/>
          <w:lang w:bidi="th-TH"/>
        </w:rPr>
        <w:t>ของรามสูร</w:t>
      </w:r>
      <w:r w:rsidRPr="00632CD9">
        <w:rPr>
          <w:rFonts w:ascii="Times New Roman" w:hAnsi="Times New Roman" w:cstheme="minorBidi"/>
          <w:sz w:val="32"/>
          <w:szCs w:val="32"/>
          <w:cs/>
          <w:lang w:bidi="th-TH"/>
        </w:rPr>
        <w:t>คือฟ้าร้อง</w:t>
      </w:r>
      <w:r w:rsidR="00650B7C">
        <w:rPr>
          <w:rFonts w:ascii="Times New Roman" w:hAnsi="Times New Roman" w:cstheme="minorBidi" w:hint="cs"/>
          <w:sz w:val="32"/>
          <w:szCs w:val="32"/>
          <w:cs/>
          <w:lang w:bidi="th-TH"/>
        </w:rPr>
        <w:t xml:space="preserve"> และหากขวานเพชรพลาดไม่โดนนางเมขลาแล้วตกมาลงบนพื้นโลก ทำให้เกิดเสียงกึกก้องกัมปนาทเป็นเสียงฟ้าผ่า</w:t>
      </w:r>
    </w:p>
    <w:sectPr w:rsidR="00632CD9" w:rsidRPr="00632CD9" w:rsidSect="004C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1B"/>
    <w:rsid w:val="00165BC9"/>
    <w:rsid w:val="004C1846"/>
    <w:rsid w:val="00632CD9"/>
    <w:rsid w:val="00650B7C"/>
    <w:rsid w:val="006976D4"/>
    <w:rsid w:val="008D690A"/>
    <w:rsid w:val="00A449DC"/>
    <w:rsid w:val="00D8796B"/>
    <w:rsid w:val="00DB6F51"/>
    <w:rsid w:val="00E4691B"/>
    <w:rsid w:val="00ED6011"/>
    <w:rsid w:val="00F7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CDD6"/>
  <w15:chartTrackingRefBased/>
  <w15:docId w15:val="{D90CB7F8-30E2-48C7-A290-D9AB69B9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D4"/>
  </w:style>
  <w:style w:type="paragraph" w:styleId="Heading1">
    <w:name w:val="heading 1"/>
    <w:basedOn w:val="Normal"/>
    <w:next w:val="Normal"/>
    <w:link w:val="Heading1Char"/>
    <w:uiPriority w:val="9"/>
    <w:qFormat/>
    <w:rsid w:val="006976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6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6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6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6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6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6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6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6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6D4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6D4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6D4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6D4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6D4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6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6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6D4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6D4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76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76D4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6D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6D4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976D4"/>
    <w:rPr>
      <w:b/>
      <w:bCs/>
    </w:rPr>
  </w:style>
  <w:style w:type="character" w:styleId="Emphasis">
    <w:name w:val="Emphasis"/>
    <w:uiPriority w:val="20"/>
    <w:qFormat/>
    <w:rsid w:val="006976D4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697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6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76D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976D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6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6D4"/>
    <w:rPr>
      <w:i/>
      <w:iCs/>
    </w:rPr>
  </w:style>
  <w:style w:type="character" w:styleId="SubtleEmphasis">
    <w:name w:val="Subtle Emphasis"/>
    <w:uiPriority w:val="19"/>
    <w:qFormat/>
    <w:rsid w:val="006976D4"/>
    <w:rPr>
      <w:i/>
      <w:iCs/>
    </w:rPr>
  </w:style>
  <w:style w:type="character" w:styleId="IntenseEmphasis">
    <w:name w:val="Intense Emphasis"/>
    <w:uiPriority w:val="21"/>
    <w:qFormat/>
    <w:rsid w:val="006976D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76D4"/>
    <w:rPr>
      <w:smallCaps/>
    </w:rPr>
  </w:style>
  <w:style w:type="character" w:styleId="IntenseReference">
    <w:name w:val="Intense Reference"/>
    <w:uiPriority w:val="32"/>
    <w:qFormat/>
    <w:rsid w:val="006976D4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976D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76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noppanan tipart</dc:creator>
  <cp:keywords/>
  <dc:description/>
  <cp:lastModifiedBy>noppanan tipart</cp:lastModifiedBy>
  <cp:revision>1</cp:revision>
  <dcterms:created xsi:type="dcterms:W3CDTF">2024-11-30T13:52:00Z</dcterms:created>
  <dcterms:modified xsi:type="dcterms:W3CDTF">2024-11-30T16:17:00Z</dcterms:modified>
</cp:coreProperties>
</file>